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="00E27401">
        <w:rPr>
          <w:rFonts w:ascii="Arial" w:hAnsi="Arial" w:cs="Arial"/>
          <w:sz w:val="28"/>
          <w:szCs w:val="28"/>
          <w:u w:val="single"/>
        </w:rPr>
        <w:t>FixBase</w:t>
      </w:r>
      <w:proofErr w:type="spellEnd"/>
      <w:r w:rsidR="004725A4">
        <w:rPr>
          <w:rFonts w:ascii="Arial" w:hAnsi="Arial" w:cs="Arial"/>
          <w:sz w:val="28"/>
          <w:szCs w:val="28"/>
          <w:u w:val="single"/>
        </w:rPr>
        <w:t xml:space="preserve"> Grundplatten und Positioniersysteme</w:t>
      </w:r>
    </w:p>
    <w:p w:rsidR="00E27401" w:rsidRDefault="00E27401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Das Sandwich aus </w:t>
      </w:r>
    </w:p>
    <w:p w:rsidR="009E7480" w:rsidRPr="009E7480" w:rsidRDefault="00E27401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Präzision und Stabilität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2C26AF" w:rsidRPr="002C26AF" w:rsidRDefault="002C26AF" w:rsidP="002C26AF">
      <w:pPr>
        <w:spacing w:after="0" w:line="360" w:lineRule="auto"/>
        <w:jc w:val="both"/>
        <w:rPr>
          <w:rFonts w:ascii="Arial" w:hAnsi="Arial" w:cs="Arial"/>
          <w:b/>
        </w:rPr>
      </w:pPr>
      <w:r w:rsidRPr="002C26AF">
        <w:rPr>
          <w:rFonts w:ascii="Arial" w:hAnsi="Arial" w:cs="Arial"/>
          <w:b/>
        </w:rPr>
        <w:t xml:space="preserve">Die präzisen und stabilen Strukturplatten des </w:t>
      </w:r>
      <w:proofErr w:type="spellStart"/>
      <w:r w:rsidRPr="002C26AF">
        <w:rPr>
          <w:rFonts w:ascii="Arial" w:hAnsi="Arial" w:cs="Arial"/>
          <w:b/>
        </w:rPr>
        <w:t>FixBase</w:t>
      </w:r>
      <w:proofErr w:type="spellEnd"/>
      <w:r w:rsidRPr="002C26AF">
        <w:rPr>
          <w:rFonts w:ascii="Arial" w:hAnsi="Arial" w:cs="Arial"/>
          <w:b/>
        </w:rPr>
        <w:t xml:space="preserve">-Programms von Witte dienen als Basis für Messaufnahmen beziehungsweise Vorrichtungen, als Ersatz für Ausleger-KMG-Messtische </w:t>
      </w:r>
      <w:r w:rsidR="0018101C">
        <w:rPr>
          <w:rFonts w:ascii="Arial" w:hAnsi="Arial" w:cs="Arial"/>
          <w:b/>
        </w:rPr>
        <w:t>sowie</w:t>
      </w:r>
      <w:r w:rsidRPr="002C26AF">
        <w:rPr>
          <w:rFonts w:ascii="Arial" w:hAnsi="Arial" w:cs="Arial"/>
          <w:b/>
        </w:rPr>
        <w:t xml:space="preserve"> als Transportplatten</w:t>
      </w:r>
      <w:r w:rsidR="00D60A7C">
        <w:rPr>
          <w:rFonts w:ascii="Arial" w:hAnsi="Arial" w:cs="Arial"/>
          <w:b/>
        </w:rPr>
        <w:t xml:space="preserve"> und kubische Aufspannkörper mit fünf Nutzflächen</w:t>
      </w:r>
      <w:r w:rsidRPr="002C26AF">
        <w:rPr>
          <w:rFonts w:ascii="Arial" w:hAnsi="Arial" w:cs="Arial"/>
          <w:b/>
        </w:rPr>
        <w:t>. Sie bieten höchste Steifigkeit bei vergleichsweise geringem Gewicht.</w:t>
      </w:r>
    </w:p>
    <w:p w:rsidR="002C26AF" w:rsidRPr="00590BA3" w:rsidRDefault="002C26AF" w:rsidP="002C26A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8A2926" w:rsidRDefault="008A2926" w:rsidP="008A2926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FixBase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-Elemente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basieren auf der Modular-Philosophie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von Witte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und sind abgeleitet vom weltweit etablierten Witte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Systembaukasten </w:t>
      </w:r>
      <w:r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ALUFIX</w:t>
      </w:r>
      <w:r w:rsidRPr="002C26A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für Vorrichtungen in Rahmenbauweise.   </w:t>
      </w:r>
    </w:p>
    <w:p w:rsidR="008A2926" w:rsidRDefault="008A2926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C26AF" w:rsidRDefault="002C26AF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Der Einsatz der in Sandwichbauweise konstruierten </w:t>
      </w:r>
      <w:r w:rsidR="004725A4">
        <w:rPr>
          <w:rFonts w:ascii="Arial" w:hAnsi="Arial" w:cs="Arial"/>
          <w:color w:val="000000" w:themeColor="text1"/>
          <w:sz w:val="22"/>
          <w:szCs w:val="22"/>
        </w:rPr>
        <w:t>Mess- und Spannplatten</w:t>
      </w:r>
      <w:r w:rsidR="00213F0A">
        <w:rPr>
          <w:rFonts w:ascii="Arial" w:hAnsi="Arial" w:cs="Arial"/>
          <w:color w:val="000000" w:themeColor="text1"/>
          <w:sz w:val="22"/>
          <w:szCs w:val="22"/>
        </w:rPr>
        <w:t xml:space="preserve"> kann sowohl in horizontaler als auch vertikaler Ausrichtung erfolgen. Die verschiedenen Plattenbauformen des </w:t>
      </w:r>
      <w:proofErr w:type="spellStart"/>
      <w:r w:rsidR="00213F0A">
        <w:rPr>
          <w:rFonts w:ascii="Arial" w:hAnsi="Arial" w:cs="Arial"/>
          <w:color w:val="000000" w:themeColor="text1"/>
          <w:sz w:val="22"/>
          <w:szCs w:val="22"/>
        </w:rPr>
        <w:t>FixBase</w:t>
      </w:r>
      <w:proofErr w:type="spellEnd"/>
      <w:r w:rsidR="00213F0A">
        <w:rPr>
          <w:rFonts w:ascii="Arial" w:hAnsi="Arial" w:cs="Arial"/>
          <w:color w:val="000000" w:themeColor="text1"/>
          <w:sz w:val="22"/>
          <w:szCs w:val="22"/>
        </w:rPr>
        <w:t xml:space="preserve">-Programms sind </w:t>
      </w:r>
      <w:proofErr w:type="spellStart"/>
      <w:r w:rsidR="00213F0A">
        <w:rPr>
          <w:rFonts w:ascii="Arial" w:hAnsi="Arial" w:cs="Arial"/>
          <w:color w:val="000000" w:themeColor="text1"/>
          <w:sz w:val="22"/>
          <w:szCs w:val="22"/>
        </w:rPr>
        <w:t>aluminiumfarben</w:t>
      </w:r>
      <w:proofErr w:type="spellEnd"/>
      <w:r w:rsidR="00213F0A">
        <w:rPr>
          <w:rFonts w:ascii="Arial" w:hAnsi="Arial" w:cs="Arial"/>
          <w:color w:val="000000" w:themeColor="text1"/>
          <w:sz w:val="22"/>
          <w:szCs w:val="22"/>
        </w:rPr>
        <w:t xml:space="preserve">, schwarz eloxiert beziehungsweise hartanodisiert lieferbar. </w:t>
      </w:r>
      <w:r w:rsidR="0018101C">
        <w:rPr>
          <w:rFonts w:ascii="Arial" w:hAnsi="Arial" w:cs="Arial"/>
          <w:color w:val="000000" w:themeColor="text1"/>
          <w:sz w:val="22"/>
          <w:szCs w:val="22"/>
        </w:rPr>
        <w:t>Auch d</w:t>
      </w:r>
      <w:r w:rsidR="00213F0A">
        <w:rPr>
          <w:rFonts w:ascii="Arial" w:hAnsi="Arial" w:cs="Arial"/>
          <w:color w:val="000000" w:themeColor="text1"/>
          <w:sz w:val="22"/>
          <w:szCs w:val="22"/>
        </w:rPr>
        <w:t>amit decken sie sämtliche Anforderungen des Vorrichtungsbaus sowie des taktilen und optischen Messens ab.</w:t>
      </w:r>
    </w:p>
    <w:p w:rsidR="008A2926" w:rsidRDefault="008A2926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A2926" w:rsidRPr="00590BA3" w:rsidRDefault="008A2926" w:rsidP="008A2926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0BA3">
        <w:rPr>
          <w:rFonts w:ascii="Arial" w:hAnsi="Arial" w:cs="Arial"/>
          <w:color w:val="000000" w:themeColor="text1"/>
          <w:sz w:val="22"/>
          <w:szCs w:val="22"/>
        </w:rPr>
        <w:t>Die Art und Bauform des Kundenmesssystem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D60A7C">
        <w:rPr>
          <w:rFonts w:ascii="Arial" w:hAnsi="Arial" w:cs="Arial"/>
          <w:color w:val="000000" w:themeColor="text1"/>
          <w:sz w:val="22"/>
          <w:szCs w:val="22"/>
        </w:rPr>
        <w:t>sind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dabei von untergeordneter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Bedeutung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Denn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FixBase</w:t>
      </w:r>
      <w:proofErr w:type="spellEnd"/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ist einsetzbar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in Kombination mit Gelenkarm</w:t>
      </w:r>
      <w:r>
        <w:rPr>
          <w:rFonts w:ascii="Arial" w:hAnsi="Arial" w:cs="Arial"/>
          <w:color w:val="000000" w:themeColor="text1"/>
          <w:sz w:val="22"/>
          <w:szCs w:val="22"/>
        </w:rPr>
        <w:t>-M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essystemen, taktilen Koordinatenmessgeräten, Laser-, Scan- oder Photogrammmetrie</w:t>
      </w:r>
      <w:r>
        <w:rPr>
          <w:rFonts w:ascii="Arial" w:hAnsi="Arial" w:cs="Arial"/>
          <w:color w:val="000000" w:themeColor="text1"/>
          <w:sz w:val="22"/>
          <w:szCs w:val="22"/>
        </w:rPr>
        <w:t>-S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ysteme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und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selbst auf Takt- oder Drehtischen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A2926" w:rsidRDefault="008A2926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A2926" w:rsidRPr="00590BA3" w:rsidRDefault="002C26AF" w:rsidP="008A2926">
      <w:pPr>
        <w:pStyle w:val="Standard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onsequent dem Systemgedanken „Modularität“ folgend, 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>erweitert Witte das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FixBase</w:t>
      </w:r>
      <w:proofErr w:type="spellEnd"/>
      <w:r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-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Programm 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>kontinuierlich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A2926" w:rsidRPr="00590BA3">
        <w:rPr>
          <w:rFonts w:ascii="Arial" w:hAnsi="Arial" w:cs="Arial"/>
          <w:color w:val="000000" w:themeColor="text1"/>
          <w:sz w:val="22"/>
          <w:szCs w:val="22"/>
        </w:rPr>
        <w:t xml:space="preserve">Ergänzungen durch Luftlager- oder Rollensysteme, je nach Bodenbeschaffenheit, ergeben manuell bedienbare mobile Lösungen. </w:t>
      </w:r>
      <w:proofErr w:type="spellStart"/>
      <w:r w:rsidR="008A2926"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FixBase</w:t>
      </w:r>
      <w:proofErr w:type="spellEnd"/>
      <w:r w:rsidR="008A2926" w:rsidRPr="002C26AF">
        <w:rPr>
          <w:rStyle w:val="Fett"/>
          <w:rFonts w:ascii="Arial" w:hAnsi="Arial" w:cs="Arial"/>
          <w:b w:val="0"/>
          <w:color w:val="000000" w:themeColor="text1"/>
          <w:sz w:val="22"/>
          <w:szCs w:val="22"/>
        </w:rPr>
        <w:t>-</w:t>
      </w:r>
      <w:r w:rsidR="008A2926" w:rsidRPr="00590BA3">
        <w:rPr>
          <w:rFonts w:ascii="Arial" w:hAnsi="Arial" w:cs="Arial"/>
          <w:color w:val="000000" w:themeColor="text1"/>
          <w:sz w:val="22"/>
          <w:szCs w:val="22"/>
        </w:rPr>
        <w:t>Sandwichplatten mit Schienen oder Reibradantrieb und Transpondersteuerung bieten eine vollautomatische Beschickungslösung. 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>Vertikale Strukturplatten auf luftgelagerte</w:t>
      </w:r>
      <w:r w:rsidR="0018101C">
        <w:rPr>
          <w:rFonts w:ascii="Arial" w:hAnsi="Arial" w:cs="Arial"/>
          <w:color w:val="000000" w:themeColor="text1"/>
          <w:sz w:val="22"/>
          <w:szCs w:val="22"/>
        </w:rPr>
        <w:t>n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 xml:space="preserve"> Drehteller</w:t>
      </w:r>
      <w:r w:rsidR="0018101C">
        <w:rPr>
          <w:rFonts w:ascii="Arial" w:hAnsi="Arial" w:cs="Arial"/>
          <w:color w:val="000000" w:themeColor="text1"/>
          <w:sz w:val="22"/>
          <w:szCs w:val="22"/>
        </w:rPr>
        <w:t>n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 w:rsidR="00D60A7C">
        <w:rPr>
          <w:rFonts w:ascii="Arial" w:hAnsi="Arial" w:cs="Arial"/>
          <w:color w:val="000000" w:themeColor="text1"/>
          <w:sz w:val="22"/>
          <w:szCs w:val="22"/>
        </w:rPr>
        <w:t>/oder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 xml:space="preserve"> horizontale auf motorischen Rundtischen bringen weitere Bewegungsfreiheit </w:t>
      </w:r>
      <w:r w:rsidR="0018101C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8A2926">
        <w:rPr>
          <w:rFonts w:ascii="Arial" w:hAnsi="Arial" w:cs="Arial"/>
          <w:color w:val="000000" w:themeColor="text1"/>
          <w:sz w:val="22"/>
          <w:szCs w:val="22"/>
        </w:rPr>
        <w:t>zum Beispiel in Roboter-Messzellen.</w:t>
      </w:r>
    </w:p>
    <w:p w:rsidR="008A2926" w:rsidRDefault="008A2926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C26AF" w:rsidRDefault="008A2926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Königsdisziplin für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FixBase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-Strukturplatten von Witte sind ihr Einsatz als fahrerlose Transportsysteme (FTS)</w:t>
      </w:r>
      <w:r w:rsidR="00107C27">
        <w:rPr>
          <w:rFonts w:ascii="Arial" w:hAnsi="Arial" w:cs="Arial"/>
          <w:color w:val="000000" w:themeColor="text1"/>
          <w:sz w:val="22"/>
          <w:szCs w:val="22"/>
        </w:rPr>
        <w:t xml:space="preserve"> in vollautomatisch gesteuerten Beschickungsanlagen – wahlweise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schienengeführt</w:t>
      </w:r>
      <w:r w:rsidR="0009204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transpondergeleitet</w:t>
      </w:r>
      <w:r w:rsidR="00092045">
        <w:rPr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00107C27">
        <w:rPr>
          <w:rFonts w:ascii="Arial" w:hAnsi="Arial" w:cs="Arial"/>
          <w:color w:val="000000" w:themeColor="text1"/>
          <w:sz w:val="22"/>
          <w:szCs w:val="22"/>
        </w:rPr>
        <w:t>autonom navigierend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5343C" w:rsidRDefault="002534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5343C" w:rsidRDefault="002534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D702D" w:rsidRDefault="003D702D" w:rsidP="003D70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E2" w:rsidRDefault="00E063E2" w:rsidP="009E7480">
      <w:pPr>
        <w:spacing w:after="0" w:line="240" w:lineRule="auto"/>
      </w:pPr>
      <w:r>
        <w:separator/>
      </w:r>
    </w:p>
  </w:endnote>
  <w:endnote w:type="continuationSeparator" w:id="0">
    <w:p w:rsidR="00E063E2" w:rsidRDefault="00E063E2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E2" w:rsidRDefault="00E063E2" w:rsidP="009E7480">
      <w:pPr>
        <w:spacing w:after="0" w:line="240" w:lineRule="auto"/>
      </w:pPr>
      <w:r>
        <w:separator/>
      </w:r>
    </w:p>
  </w:footnote>
  <w:footnote w:type="continuationSeparator" w:id="0">
    <w:p w:rsidR="00E063E2" w:rsidRDefault="00E063E2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5F2A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01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D702D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888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4B6D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217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07002"/>
    <w:rsid w:val="00A13336"/>
    <w:rsid w:val="00A134C7"/>
    <w:rsid w:val="00A1418D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A7C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AEB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63E2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13</cp:revision>
  <cp:lastPrinted>2019-03-07T10:28:00Z</cp:lastPrinted>
  <dcterms:created xsi:type="dcterms:W3CDTF">2019-03-07T09:54:00Z</dcterms:created>
  <dcterms:modified xsi:type="dcterms:W3CDTF">2019-04-23T09:31:00Z</dcterms:modified>
</cp:coreProperties>
</file>